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CEAB" w14:textId="3840009D" w:rsidR="007D190D" w:rsidRDefault="002B7C14" w:rsidP="007D190D">
      <w:pPr>
        <w:rPr>
          <w:b/>
        </w:rPr>
      </w:pPr>
      <w:r w:rsidRPr="002B7C14">
        <w:rPr>
          <w:b/>
        </w:rPr>
        <w:t xml:space="preserve">Lernplan für die Woche vom </w:t>
      </w:r>
      <w:r w:rsidR="0006154C">
        <w:rPr>
          <w:b/>
        </w:rPr>
        <w:t>04</w:t>
      </w:r>
      <w:r w:rsidRPr="002B7C14">
        <w:rPr>
          <w:b/>
        </w:rPr>
        <w:t xml:space="preserve">. </w:t>
      </w:r>
      <w:r w:rsidR="0006154C">
        <w:rPr>
          <w:b/>
        </w:rPr>
        <w:t xml:space="preserve">Mai </w:t>
      </w:r>
      <w:r w:rsidRPr="002B7C14">
        <w:rPr>
          <w:b/>
        </w:rPr>
        <w:t xml:space="preserve">bis </w:t>
      </w:r>
      <w:r w:rsidR="0006154C">
        <w:rPr>
          <w:b/>
        </w:rPr>
        <w:t>08</w:t>
      </w:r>
      <w:r w:rsidR="00A70DB2">
        <w:rPr>
          <w:b/>
        </w:rPr>
        <w:t>. Mai</w:t>
      </w:r>
      <w:r w:rsidRPr="002B7C14">
        <w:rPr>
          <w:b/>
        </w:rPr>
        <w:t xml:space="preserve"> 2020</w:t>
      </w:r>
    </w:p>
    <w:p w14:paraId="3CF7BCDD" w14:textId="77777777" w:rsidR="006128B5" w:rsidRDefault="006128B5" w:rsidP="007D190D"/>
    <w:p w14:paraId="5E5DEDA5" w14:textId="77777777" w:rsidR="00C47098" w:rsidRDefault="00C47098" w:rsidP="007D190D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2409"/>
      </w:tblGrid>
      <w:tr w:rsidR="007D190D" w14:paraId="0348B273" w14:textId="77777777" w:rsidTr="00FB0AFE">
        <w:trPr>
          <w:trHeight w:val="421"/>
          <w:tblHeader/>
        </w:trPr>
        <w:tc>
          <w:tcPr>
            <w:tcW w:w="1242" w:type="dxa"/>
            <w:vAlign w:val="center"/>
          </w:tcPr>
          <w:p w14:paraId="336B40D3" w14:textId="77777777" w:rsidR="007D190D" w:rsidRDefault="007D190D" w:rsidP="00661D5B">
            <w:r>
              <w:t>Datum</w:t>
            </w:r>
          </w:p>
        </w:tc>
        <w:tc>
          <w:tcPr>
            <w:tcW w:w="5529" w:type="dxa"/>
            <w:vAlign w:val="center"/>
          </w:tcPr>
          <w:p w14:paraId="34A2BC2A" w14:textId="77777777" w:rsidR="007D190D" w:rsidRDefault="007D190D" w:rsidP="00661D5B">
            <w:r>
              <w:t>Arbeit</w:t>
            </w:r>
          </w:p>
        </w:tc>
        <w:tc>
          <w:tcPr>
            <w:tcW w:w="2409" w:type="dxa"/>
            <w:vAlign w:val="center"/>
          </w:tcPr>
          <w:p w14:paraId="6219651B" w14:textId="77777777" w:rsidR="007D190D" w:rsidRDefault="007D190D" w:rsidP="00661D5B">
            <w:r>
              <w:t>Fertig</w:t>
            </w:r>
          </w:p>
        </w:tc>
      </w:tr>
      <w:tr w:rsidR="00FB0AFE" w14:paraId="6BAF0725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6AEADEFA" w14:textId="4F7911DC" w:rsidR="00A70DB2" w:rsidRDefault="00A70DB2" w:rsidP="00661D5B">
            <w:r>
              <w:t>Montag</w:t>
            </w:r>
          </w:p>
          <w:p w14:paraId="16F2A000" w14:textId="465894E5" w:rsidR="00FB0AFE" w:rsidRDefault="0006154C" w:rsidP="00661D5B">
            <w:r>
              <w:t>04.05</w:t>
            </w:r>
            <w:r w:rsidR="00FB0AFE">
              <w:t>.20</w:t>
            </w:r>
          </w:p>
        </w:tc>
        <w:tc>
          <w:tcPr>
            <w:tcW w:w="5529" w:type="dxa"/>
            <w:noWrap/>
          </w:tcPr>
          <w:p w14:paraId="5A0B3008" w14:textId="77777777" w:rsidR="00B1579A" w:rsidRDefault="00FB0AFE" w:rsidP="00E817BC">
            <w:r w:rsidRPr="00FB0AFE">
              <w:rPr>
                <w:b/>
              </w:rPr>
              <w:t>Deutsch:</w:t>
            </w:r>
            <w:r>
              <w:t xml:space="preserve"> </w:t>
            </w:r>
            <w:r w:rsidR="00B751A5">
              <w:t>AH S.108</w:t>
            </w:r>
            <w:r w:rsidR="00311725">
              <w:t xml:space="preserve"> </w:t>
            </w:r>
            <w:r w:rsidR="002C67E8">
              <w:t>und 109</w:t>
            </w:r>
            <w:r w:rsidR="00E817BC">
              <w:t xml:space="preserve">. Bei S.108/2 musst du den passenden zweiten Teil zum Satz finden. </w:t>
            </w:r>
            <w:r w:rsidR="00E817BC" w:rsidRPr="00E817BC">
              <w:rPr>
                <w:i/>
              </w:rPr>
              <w:t>Er zeigt seinen</w:t>
            </w:r>
            <w:r w:rsidR="00E817BC">
              <w:t xml:space="preserve"> - </w:t>
            </w:r>
            <w:r w:rsidR="00E817BC" w:rsidRPr="00E817BC">
              <w:rPr>
                <w:i/>
              </w:rPr>
              <w:t>leeren Hut</w:t>
            </w:r>
            <w:r w:rsidR="00E817BC">
              <w:t xml:space="preserve">. Vergiss nicht, diese kleine Geschichte in dein Heft abzuschreiben. Denke bitte daran, die Zeilen genau einzuhalten. </w:t>
            </w:r>
          </w:p>
          <w:p w14:paraId="49AC23EA" w14:textId="77777777" w:rsidR="00CB6DA3" w:rsidRDefault="00E817BC" w:rsidP="00E817BC">
            <w:r>
              <w:t xml:space="preserve">Bei S.109/5 sollst du dazu malen, was noch fehlt. </w:t>
            </w:r>
          </w:p>
          <w:p w14:paraId="56B42F12" w14:textId="7A3E78C5" w:rsidR="00B1579A" w:rsidRDefault="00B1579A" w:rsidP="00E817BC"/>
        </w:tc>
        <w:tc>
          <w:tcPr>
            <w:tcW w:w="2409" w:type="dxa"/>
            <w:noWrap/>
            <w:vAlign w:val="center"/>
          </w:tcPr>
          <w:p w14:paraId="597EAC90" w14:textId="77777777" w:rsidR="00FB0AFE" w:rsidRDefault="00FB0AFE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34FA0B0" wp14:editId="00D4767B">
                  <wp:extent cx="1239590" cy="417058"/>
                  <wp:effectExtent l="0" t="0" r="508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FE" w14:paraId="606A1E89" w14:textId="77777777" w:rsidTr="006128B5">
        <w:trPr>
          <w:cantSplit/>
        </w:trPr>
        <w:tc>
          <w:tcPr>
            <w:tcW w:w="1242" w:type="dxa"/>
            <w:vMerge/>
            <w:noWrap/>
          </w:tcPr>
          <w:p w14:paraId="02AFAD71" w14:textId="77777777" w:rsidR="00FB0AFE" w:rsidRDefault="00FB0AFE" w:rsidP="00661D5B"/>
        </w:tc>
        <w:tc>
          <w:tcPr>
            <w:tcW w:w="5529" w:type="dxa"/>
          </w:tcPr>
          <w:p w14:paraId="27193AE5" w14:textId="7FE2D2F6" w:rsidR="00A70DB2" w:rsidRDefault="00FB0AFE" w:rsidP="00B30667">
            <w:r w:rsidRPr="00FB0AFE">
              <w:rPr>
                <w:b/>
              </w:rPr>
              <w:t>Mathe:</w:t>
            </w:r>
            <w:r w:rsidR="00B1579A">
              <w:t xml:space="preserve"> </w:t>
            </w:r>
            <w:r w:rsidR="00B30667">
              <w:t xml:space="preserve">AB Wiederholung </w:t>
            </w:r>
            <w:r w:rsidR="00712BB0">
              <w:t>„</w:t>
            </w:r>
            <w:r w:rsidR="00B30667">
              <w:t>Aufgabenfamilien</w:t>
            </w:r>
            <w:r w:rsidR="00712BB0">
              <w:t>“</w:t>
            </w:r>
            <w:r w:rsidR="00774863">
              <w:t>, zu jeder Familie gehören drei Zahlen</w:t>
            </w:r>
          </w:p>
          <w:p w14:paraId="289D6D5E" w14:textId="6D453184" w:rsidR="00CB6DA3" w:rsidRDefault="00CB6DA3" w:rsidP="00661D5B"/>
        </w:tc>
        <w:tc>
          <w:tcPr>
            <w:tcW w:w="2409" w:type="dxa"/>
            <w:noWrap/>
            <w:vAlign w:val="center"/>
          </w:tcPr>
          <w:p w14:paraId="3A797429" w14:textId="24CA3458" w:rsidR="00FB0AFE" w:rsidRDefault="00FB0AFE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46C891" wp14:editId="42895025">
                  <wp:extent cx="1239590" cy="417058"/>
                  <wp:effectExtent l="0" t="0" r="508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05A4D41C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274BA270" w14:textId="0DF523B5" w:rsidR="00A70DB2" w:rsidRDefault="00A70DB2" w:rsidP="00A70DB2">
            <w:r>
              <w:t>Dienstag</w:t>
            </w:r>
          </w:p>
          <w:p w14:paraId="34B219CB" w14:textId="074EE3FF" w:rsidR="00315771" w:rsidRDefault="0006154C" w:rsidP="00A70DB2">
            <w:r>
              <w:t>05.05</w:t>
            </w:r>
            <w:r w:rsidR="00315771">
              <w:t>.20</w:t>
            </w:r>
          </w:p>
        </w:tc>
        <w:tc>
          <w:tcPr>
            <w:tcW w:w="5529" w:type="dxa"/>
          </w:tcPr>
          <w:p w14:paraId="6CE26288" w14:textId="5E3C8FCC" w:rsidR="00315771" w:rsidRPr="002C67E8" w:rsidRDefault="00315771" w:rsidP="00661D5B">
            <w:r w:rsidRPr="00FB0AFE">
              <w:rPr>
                <w:b/>
              </w:rPr>
              <w:t>Deutsch</w:t>
            </w:r>
            <w:r w:rsidR="002C67E8">
              <w:rPr>
                <w:b/>
              </w:rPr>
              <w:t>:</w:t>
            </w:r>
            <w:r w:rsidR="00B1579A">
              <w:rPr>
                <w:i/>
              </w:rPr>
              <w:t xml:space="preserve"> </w:t>
            </w:r>
            <w:r w:rsidR="002C67E8">
              <w:t>AB „Der klei</w:t>
            </w:r>
            <w:r w:rsidR="00AF79E0">
              <w:t>ne Zauberer</w:t>
            </w:r>
            <w:r w:rsidR="002C67E8">
              <w:t>“</w:t>
            </w:r>
            <w:r w:rsidR="00E817BC">
              <w:t xml:space="preserve"> Kleines Mimi-Schreibheft S.27, </w:t>
            </w:r>
            <w:proofErr w:type="spellStart"/>
            <w:r w:rsidR="00E817BC">
              <w:t>Zz</w:t>
            </w:r>
            <w:proofErr w:type="spellEnd"/>
            <w:r w:rsidR="00E817BC">
              <w:t>-Seite</w:t>
            </w:r>
          </w:p>
          <w:p w14:paraId="660B64B3" w14:textId="0982B5E2" w:rsidR="00315771" w:rsidRDefault="00315771" w:rsidP="00661D5B"/>
        </w:tc>
        <w:tc>
          <w:tcPr>
            <w:tcW w:w="2409" w:type="dxa"/>
            <w:vAlign w:val="center"/>
          </w:tcPr>
          <w:p w14:paraId="5E23273A" w14:textId="77777777" w:rsidR="00315771" w:rsidRDefault="00315771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D1FE6F" wp14:editId="6F6B358F">
                  <wp:extent cx="1238110" cy="413173"/>
                  <wp:effectExtent l="0" t="0" r="6985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39787348" w14:textId="77777777" w:rsidTr="006128B5">
        <w:trPr>
          <w:cantSplit/>
        </w:trPr>
        <w:tc>
          <w:tcPr>
            <w:tcW w:w="1242" w:type="dxa"/>
            <w:vMerge/>
            <w:noWrap/>
          </w:tcPr>
          <w:p w14:paraId="733C0D37" w14:textId="77777777" w:rsidR="00315771" w:rsidRDefault="00315771" w:rsidP="00661D5B"/>
        </w:tc>
        <w:tc>
          <w:tcPr>
            <w:tcW w:w="5529" w:type="dxa"/>
          </w:tcPr>
          <w:p w14:paraId="0845E75B" w14:textId="4F9FBD2B" w:rsidR="00A70DB2" w:rsidRDefault="00315771" w:rsidP="00B30667">
            <w:r w:rsidRPr="00FB0AFE">
              <w:rPr>
                <w:b/>
              </w:rPr>
              <w:t>Mathe</w:t>
            </w:r>
            <w:r>
              <w:t xml:space="preserve">: </w:t>
            </w:r>
            <w:r w:rsidR="00B30667">
              <w:t xml:space="preserve">Tabellen bearbeiten MB S.89/1,2 Tabellen mit plus, </w:t>
            </w:r>
            <w:r w:rsidR="00B1579A">
              <w:t xml:space="preserve">zeichne sie bitte in dein Heft, </w:t>
            </w:r>
            <w:r w:rsidR="00B30667">
              <w:t>dazu AH S.51/1</w:t>
            </w:r>
            <w:r w:rsidR="00712BB0">
              <w:t xml:space="preserve"> </w:t>
            </w:r>
          </w:p>
          <w:p w14:paraId="61D3DD7B" w14:textId="76885619" w:rsidR="00315771" w:rsidRDefault="00315771" w:rsidP="00661D5B"/>
        </w:tc>
        <w:tc>
          <w:tcPr>
            <w:tcW w:w="2409" w:type="dxa"/>
            <w:vAlign w:val="center"/>
          </w:tcPr>
          <w:p w14:paraId="17E4A41C" w14:textId="38DFB0D4" w:rsidR="00315771" w:rsidRDefault="00315771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88F7753" wp14:editId="32E1A1D7">
                  <wp:extent cx="1238110" cy="413173"/>
                  <wp:effectExtent l="0" t="0" r="6985" b="0"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52C8CD02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1F69E933" w14:textId="648E134A" w:rsidR="00315771" w:rsidRDefault="00A70DB2" w:rsidP="0006154C">
            <w:r>
              <w:t>Mittwoch</w:t>
            </w:r>
            <w:r w:rsidR="0006154C">
              <w:t>06.05</w:t>
            </w:r>
            <w:r w:rsidR="00315771">
              <w:t>.20</w:t>
            </w:r>
          </w:p>
        </w:tc>
        <w:tc>
          <w:tcPr>
            <w:tcW w:w="5529" w:type="dxa"/>
          </w:tcPr>
          <w:p w14:paraId="089B46A8" w14:textId="444583E4" w:rsidR="00315771" w:rsidRDefault="00315771" w:rsidP="00442446">
            <w:pPr>
              <w:rPr>
                <w:i/>
                <w:color w:val="FF6600"/>
              </w:rPr>
            </w:pPr>
            <w:r w:rsidRPr="00FB0AFE">
              <w:rPr>
                <w:b/>
              </w:rPr>
              <w:t>Deutsch</w:t>
            </w:r>
            <w:r>
              <w:t xml:space="preserve">: </w:t>
            </w:r>
            <w:r w:rsidR="002C67E8">
              <w:t xml:space="preserve">LB S.90 Zirkus </w:t>
            </w:r>
            <w:proofErr w:type="spellStart"/>
            <w:r w:rsidR="002C67E8">
              <w:t>Zellini</w:t>
            </w:r>
            <w:proofErr w:type="spellEnd"/>
            <w:r w:rsidR="00774863">
              <w:t xml:space="preserve">, </w:t>
            </w:r>
            <w:r w:rsidR="00442446">
              <w:t>s</w:t>
            </w:r>
            <w:r w:rsidR="007579E5">
              <w:t>chreibe die Wörte</w:t>
            </w:r>
            <w:r w:rsidR="00442446">
              <w:t xml:space="preserve">r </w:t>
            </w:r>
            <w:r w:rsidR="007579E5">
              <w:t>auf der S.90 unten in dein Heft, schreibe bei den</w:t>
            </w:r>
            <w:r w:rsidR="00B1579A">
              <w:t xml:space="preserve"> Nomen die Begleiter (der, die, </w:t>
            </w:r>
            <w:r w:rsidR="007579E5">
              <w:t>das) dazu</w:t>
            </w:r>
            <w:r w:rsidR="00774863">
              <w:t xml:space="preserve">. </w:t>
            </w:r>
          </w:p>
          <w:p w14:paraId="2CB012DE" w14:textId="278DDE70" w:rsidR="00442446" w:rsidRPr="00CC4CB1" w:rsidRDefault="00442446" w:rsidP="00442446"/>
        </w:tc>
        <w:tc>
          <w:tcPr>
            <w:tcW w:w="2409" w:type="dxa"/>
            <w:vAlign w:val="center"/>
          </w:tcPr>
          <w:p w14:paraId="79D09A9F" w14:textId="77777777" w:rsidR="00315771" w:rsidRDefault="00315771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187A32" wp14:editId="63149BB1">
                  <wp:extent cx="1239590" cy="417058"/>
                  <wp:effectExtent l="0" t="0" r="5080" b="0"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3B27F78F" w14:textId="77777777" w:rsidTr="007D190D">
        <w:trPr>
          <w:cantSplit/>
        </w:trPr>
        <w:tc>
          <w:tcPr>
            <w:tcW w:w="1242" w:type="dxa"/>
            <w:vMerge/>
          </w:tcPr>
          <w:p w14:paraId="68F9E6DB" w14:textId="77777777" w:rsidR="00315771" w:rsidRDefault="00315771" w:rsidP="00661D5B"/>
        </w:tc>
        <w:tc>
          <w:tcPr>
            <w:tcW w:w="5529" w:type="dxa"/>
          </w:tcPr>
          <w:p w14:paraId="3724D29B" w14:textId="2F0B05B4" w:rsidR="00315771" w:rsidRDefault="00315771" w:rsidP="00442446">
            <w:r w:rsidRPr="00FB0AFE">
              <w:rPr>
                <w:b/>
              </w:rPr>
              <w:t>Mathe</w:t>
            </w:r>
            <w:r>
              <w:t xml:space="preserve">: </w:t>
            </w:r>
            <w:r w:rsidR="00B30667">
              <w:t xml:space="preserve">Tabellen bearbeiten MB S.89/3,4 Tabellen mit minus, </w:t>
            </w:r>
            <w:r w:rsidR="00B1579A">
              <w:t xml:space="preserve">zeichne sie bitte in dein Heft, </w:t>
            </w:r>
            <w:r w:rsidR="00B30667">
              <w:t>dazu AH S.51/2</w:t>
            </w:r>
            <w:r w:rsidR="00A70DB2">
              <w:t xml:space="preserve">. </w:t>
            </w:r>
          </w:p>
          <w:p w14:paraId="561A44A3" w14:textId="47F257F3" w:rsidR="00442446" w:rsidRDefault="00442446" w:rsidP="00442446"/>
        </w:tc>
        <w:tc>
          <w:tcPr>
            <w:tcW w:w="2409" w:type="dxa"/>
            <w:vAlign w:val="center"/>
          </w:tcPr>
          <w:p w14:paraId="48C7FC54" w14:textId="43F16C02" w:rsidR="00315771" w:rsidRDefault="00315771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C97407" wp14:editId="0E74E838">
                  <wp:extent cx="1239590" cy="417058"/>
                  <wp:effectExtent l="0" t="0" r="5080" b="0"/>
                  <wp:docPr id="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53AC073F" w14:textId="77777777" w:rsidTr="00BC5A3D">
        <w:trPr>
          <w:cantSplit/>
        </w:trPr>
        <w:tc>
          <w:tcPr>
            <w:tcW w:w="1242" w:type="dxa"/>
            <w:vMerge w:val="restart"/>
            <w:noWrap/>
          </w:tcPr>
          <w:p w14:paraId="63A334FA" w14:textId="073459AD" w:rsidR="00A70DB2" w:rsidRPr="00A70DB2" w:rsidRDefault="00A70DB2" w:rsidP="00661D5B">
            <w:pPr>
              <w:rPr>
                <w:sz w:val="22"/>
                <w:szCs w:val="22"/>
              </w:rPr>
            </w:pPr>
            <w:r w:rsidRPr="00A70DB2">
              <w:rPr>
                <w:sz w:val="22"/>
                <w:szCs w:val="22"/>
              </w:rPr>
              <w:t>Donnerstag</w:t>
            </w:r>
          </w:p>
          <w:p w14:paraId="7C6D9A51" w14:textId="079E0865" w:rsidR="00315771" w:rsidRDefault="0006154C" w:rsidP="00661D5B">
            <w:r>
              <w:t>07.05</w:t>
            </w:r>
            <w:r w:rsidR="00315771">
              <w:t>.20</w:t>
            </w:r>
          </w:p>
        </w:tc>
        <w:tc>
          <w:tcPr>
            <w:tcW w:w="5529" w:type="dxa"/>
          </w:tcPr>
          <w:p w14:paraId="62324FC4" w14:textId="25036F89" w:rsidR="00315771" w:rsidRDefault="00315771" w:rsidP="00B751A5">
            <w:r w:rsidRPr="00315771">
              <w:rPr>
                <w:b/>
              </w:rPr>
              <w:t>Deutsch:</w:t>
            </w:r>
            <w:r>
              <w:t xml:space="preserve"> </w:t>
            </w:r>
            <w:r w:rsidR="00B1579A">
              <w:t>LB S.91</w:t>
            </w:r>
            <w:r w:rsidR="00442446">
              <w:t>, s</w:t>
            </w:r>
            <w:r w:rsidR="00E70E4D">
              <w:t>chreibe die Wörter auf der S.91 unten in dein Heft, schreibe bei den Nomen die Begleiter (der, die ,das) dazu</w:t>
            </w:r>
            <w:r w:rsidR="00B1579A">
              <w:t>, AH S.110, das ist eine Pferde-Geschichte</w:t>
            </w:r>
            <w:r w:rsidR="00E70E4D">
              <w:t xml:space="preserve"> </w:t>
            </w:r>
            <w:r w:rsidR="00B751A5">
              <w:t xml:space="preserve">und kleines Schreibheft S.28 </w:t>
            </w:r>
            <w:proofErr w:type="spellStart"/>
            <w:r w:rsidR="00B751A5">
              <w:t>Pf</w:t>
            </w:r>
            <w:proofErr w:type="spellEnd"/>
            <w:r w:rsidR="00B751A5">
              <w:t xml:space="preserve">-Seite </w:t>
            </w:r>
          </w:p>
          <w:p w14:paraId="31A2EE60" w14:textId="3F315262" w:rsidR="00B751A5" w:rsidRDefault="00B751A5" w:rsidP="00B751A5"/>
        </w:tc>
        <w:tc>
          <w:tcPr>
            <w:tcW w:w="2409" w:type="dxa"/>
            <w:vAlign w:val="center"/>
          </w:tcPr>
          <w:p w14:paraId="529FB33D" w14:textId="77777777" w:rsidR="00315771" w:rsidRDefault="00315771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A5B2BD" wp14:editId="77C6C38A">
                  <wp:extent cx="1239590" cy="417058"/>
                  <wp:effectExtent l="0" t="0" r="508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07ACBACC" w14:textId="77777777" w:rsidTr="00BC5A3D">
        <w:trPr>
          <w:cantSplit/>
        </w:trPr>
        <w:tc>
          <w:tcPr>
            <w:tcW w:w="1242" w:type="dxa"/>
            <w:vMerge/>
            <w:noWrap/>
          </w:tcPr>
          <w:p w14:paraId="1B2C1A61" w14:textId="77777777" w:rsidR="00315771" w:rsidRDefault="00315771" w:rsidP="00661D5B"/>
        </w:tc>
        <w:tc>
          <w:tcPr>
            <w:tcW w:w="5529" w:type="dxa"/>
          </w:tcPr>
          <w:p w14:paraId="7C698B51" w14:textId="635DE929" w:rsidR="00442446" w:rsidRDefault="00315771" w:rsidP="00A70DB2">
            <w:r w:rsidRPr="00315771">
              <w:rPr>
                <w:b/>
              </w:rPr>
              <w:t>Mathe</w:t>
            </w:r>
            <w:r>
              <w:t xml:space="preserve">: </w:t>
            </w:r>
            <w:r w:rsidR="00712BB0">
              <w:t>Vorteilhaft rechnen MB S.90</w:t>
            </w:r>
            <w:r w:rsidR="005940CA">
              <w:t>/2,3 ins Heft</w:t>
            </w:r>
            <w:r w:rsidR="00B1579A">
              <w:t>.</w:t>
            </w:r>
            <w:r w:rsidR="00712BB0">
              <w:t xml:space="preserve"> </w:t>
            </w:r>
            <w:r w:rsidR="00B1598F">
              <w:t xml:space="preserve">Vorteilhaft rechnen heißt: </w:t>
            </w:r>
          </w:p>
          <w:p w14:paraId="2D4A1CAE" w14:textId="51A934DD" w:rsidR="00442446" w:rsidRDefault="00B1598F" w:rsidP="00A70DB2">
            <w:r>
              <w:t xml:space="preserve">Ich überlege, welche Zahlen zusammenpassen. </w:t>
            </w:r>
            <w:r w:rsidR="00442446">
              <w:t xml:space="preserve">Denke an die „verliebten Zahlen! </w:t>
            </w:r>
            <w:r>
              <w:t xml:space="preserve">Erinnerst du dich an das Lied? </w:t>
            </w:r>
            <w:r w:rsidR="005940CA">
              <w:t xml:space="preserve">Unterstreiche die beiden Zahlen, mit denen du zuerst rechnest. </w:t>
            </w:r>
          </w:p>
          <w:p w14:paraId="025C7BE9" w14:textId="5B00E81B" w:rsidR="00A70DB2" w:rsidRDefault="00B1598F" w:rsidP="00A70DB2">
            <w:r>
              <w:t>Hier sind zwei Beispiele:</w:t>
            </w:r>
          </w:p>
          <w:p w14:paraId="2E29976E" w14:textId="70ADAD86" w:rsidR="00B1598F" w:rsidRDefault="00442446" w:rsidP="00A70DB2">
            <w:r w:rsidRPr="00442446">
              <w:rPr>
                <w:color w:val="FF6600"/>
                <w:u w:val="single"/>
              </w:rPr>
              <w:t>4</w:t>
            </w:r>
            <w:r>
              <w:t xml:space="preserve"> + 3 + </w:t>
            </w:r>
            <w:r w:rsidRPr="00442446">
              <w:rPr>
                <w:color w:val="FF6600"/>
                <w:u w:val="single"/>
              </w:rPr>
              <w:t>6</w:t>
            </w:r>
            <w:r>
              <w:t xml:space="preserve"> =</w:t>
            </w:r>
            <w:r w:rsidR="00B1598F">
              <w:t xml:space="preserve"> hier rechnest du am besten erst 4</w:t>
            </w:r>
            <w:r>
              <w:t xml:space="preserve"> </w:t>
            </w:r>
            <w:r w:rsidR="00B1598F">
              <w:t>+</w:t>
            </w:r>
            <w:r>
              <w:t xml:space="preserve"> 6</w:t>
            </w:r>
            <w:r w:rsidR="00B1598F">
              <w:t xml:space="preserve"> </w:t>
            </w:r>
            <w:r>
              <w:t>= 10, dann</w:t>
            </w:r>
            <w:r w:rsidR="00B1598F">
              <w:t xml:space="preserve"> + 3</w:t>
            </w:r>
          </w:p>
          <w:p w14:paraId="250F7DF6" w14:textId="3E2A6F5C" w:rsidR="00B1598F" w:rsidRDefault="005940CA" w:rsidP="00A70DB2">
            <w:r w:rsidRPr="00442446">
              <w:rPr>
                <w:color w:val="FF6600"/>
                <w:u w:val="single"/>
              </w:rPr>
              <w:t>14</w:t>
            </w:r>
            <w:r w:rsidR="00442446">
              <w:t xml:space="preserve"> – </w:t>
            </w:r>
            <w:r>
              <w:t>7</w:t>
            </w:r>
            <w:r w:rsidR="00442446">
              <w:t xml:space="preserve"> – </w:t>
            </w:r>
            <w:r w:rsidRPr="00442446">
              <w:rPr>
                <w:color w:val="FF6600"/>
                <w:u w:val="single"/>
              </w:rPr>
              <w:t>4</w:t>
            </w:r>
            <w:r w:rsidR="00442446">
              <w:t xml:space="preserve"> =</w:t>
            </w:r>
            <w:r w:rsidR="00B1598F">
              <w:t>,</w:t>
            </w:r>
            <w:r>
              <w:t xml:space="preserve"> </w:t>
            </w:r>
            <w:r w:rsidR="00B1598F">
              <w:t>hier rechnest du am besten 14</w:t>
            </w:r>
            <w:r w:rsidR="00442446">
              <w:t xml:space="preserve"> </w:t>
            </w:r>
            <w:r w:rsidR="00B1598F">
              <w:t>-</w:t>
            </w:r>
            <w:r w:rsidR="00442446">
              <w:t xml:space="preserve"> </w:t>
            </w:r>
            <w:r w:rsidR="00B1598F">
              <w:t>4</w:t>
            </w:r>
            <w:r w:rsidR="00442446">
              <w:t xml:space="preserve"> =10, dann</w:t>
            </w:r>
            <w:r w:rsidR="00B1598F">
              <w:t xml:space="preserve"> -7</w:t>
            </w:r>
          </w:p>
          <w:p w14:paraId="05FCAF3E" w14:textId="310A3D50" w:rsidR="00315771" w:rsidRDefault="00315771" w:rsidP="00CB6DA3"/>
        </w:tc>
        <w:tc>
          <w:tcPr>
            <w:tcW w:w="2409" w:type="dxa"/>
            <w:vAlign w:val="center"/>
          </w:tcPr>
          <w:p w14:paraId="49DB933F" w14:textId="0F6C9ED3" w:rsidR="00315771" w:rsidRDefault="00315771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515B7E7" wp14:editId="3D3CFC0C">
                  <wp:extent cx="1239590" cy="417058"/>
                  <wp:effectExtent l="0" t="0" r="508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589" w14:paraId="0620EDF0" w14:textId="77777777" w:rsidTr="00E817BC">
        <w:trPr>
          <w:cantSplit/>
        </w:trPr>
        <w:tc>
          <w:tcPr>
            <w:tcW w:w="1242" w:type="dxa"/>
            <w:vMerge w:val="restart"/>
            <w:noWrap/>
          </w:tcPr>
          <w:p w14:paraId="00DC15C1" w14:textId="0CA32869" w:rsidR="00333589" w:rsidRDefault="00333589" w:rsidP="00333589">
            <w:r>
              <w:lastRenderedPageBreak/>
              <w:t>Freitag</w:t>
            </w:r>
          </w:p>
          <w:p w14:paraId="2CDA6EB1" w14:textId="163B2AF0" w:rsidR="00333589" w:rsidRDefault="00333589" w:rsidP="00333589">
            <w:r>
              <w:t>08.05.20</w:t>
            </w:r>
          </w:p>
        </w:tc>
        <w:tc>
          <w:tcPr>
            <w:tcW w:w="5529" w:type="dxa"/>
          </w:tcPr>
          <w:p w14:paraId="28D32823" w14:textId="69623528" w:rsidR="00333589" w:rsidRDefault="00333589" w:rsidP="00333589">
            <w:pPr>
              <w:rPr>
                <w:b/>
              </w:rPr>
            </w:pPr>
            <w:r w:rsidRPr="00315771">
              <w:rPr>
                <w:b/>
              </w:rPr>
              <w:t>Deutsch:</w:t>
            </w:r>
            <w:r>
              <w:rPr>
                <w:b/>
              </w:rPr>
              <w:t xml:space="preserve"> </w:t>
            </w:r>
            <w:r w:rsidR="00E70E4D">
              <w:t>AB Zauberfest</w:t>
            </w:r>
          </w:p>
          <w:p w14:paraId="18715018" w14:textId="77777777" w:rsidR="00C30AC7" w:rsidRDefault="00C30AC7" w:rsidP="00C30AC7">
            <w:pPr>
              <w:rPr>
                <w:b/>
              </w:rPr>
            </w:pPr>
            <w:r>
              <w:t>AB Löwenzahn, trage die Namen für die Pflanzenteile richtig ein!</w:t>
            </w:r>
          </w:p>
          <w:p w14:paraId="5CA71CA3" w14:textId="77777777" w:rsidR="00333589" w:rsidRDefault="00333589" w:rsidP="00E817BC"/>
        </w:tc>
        <w:tc>
          <w:tcPr>
            <w:tcW w:w="2409" w:type="dxa"/>
            <w:vAlign w:val="center"/>
          </w:tcPr>
          <w:p w14:paraId="120287D0" w14:textId="77777777" w:rsidR="00333589" w:rsidRDefault="00333589" w:rsidP="00E817BC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29B0B68" wp14:editId="611155F8">
                  <wp:extent cx="1239590" cy="417058"/>
                  <wp:effectExtent l="0" t="0" r="5080" b="0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589" w14:paraId="07458F67" w14:textId="77777777" w:rsidTr="00E817BC">
        <w:trPr>
          <w:cantSplit/>
        </w:trPr>
        <w:tc>
          <w:tcPr>
            <w:tcW w:w="1242" w:type="dxa"/>
            <w:vMerge/>
            <w:noWrap/>
          </w:tcPr>
          <w:p w14:paraId="3854CC95" w14:textId="77777777" w:rsidR="00333589" w:rsidRDefault="00333589" w:rsidP="00E817BC"/>
        </w:tc>
        <w:tc>
          <w:tcPr>
            <w:tcW w:w="5529" w:type="dxa"/>
          </w:tcPr>
          <w:p w14:paraId="6BA9E3E3" w14:textId="77777777" w:rsidR="00130698" w:rsidRDefault="00333589" w:rsidP="00E817BC">
            <w:r w:rsidRPr="00315771">
              <w:rPr>
                <w:b/>
              </w:rPr>
              <w:t>Mathe</w:t>
            </w:r>
            <w:r w:rsidR="00130698">
              <w:t>: AH S.51/3</w:t>
            </w:r>
          </w:p>
          <w:p w14:paraId="202A65D7" w14:textId="24C6B2CC" w:rsidR="00333589" w:rsidRDefault="00130698" w:rsidP="00E817BC">
            <w:r>
              <w:t>Dann s</w:t>
            </w:r>
            <w:r w:rsidR="00442446">
              <w:t>uch dir einen Mitspieler und s</w:t>
            </w:r>
            <w:r w:rsidR="00333589">
              <w:t>piele</w:t>
            </w:r>
            <w:r>
              <w:t xml:space="preserve"> das Bienenspiel im MB S.91.</w:t>
            </w:r>
            <w:r w:rsidR="00B1579A">
              <w:t xml:space="preserve"> </w:t>
            </w:r>
            <w:r>
              <w:t>Du</w:t>
            </w:r>
            <w:r w:rsidR="005940CA">
              <w:t xml:space="preserve"> brauchst </w:t>
            </w:r>
            <w:r>
              <w:t xml:space="preserve">dazu drei Würfel und </w:t>
            </w:r>
            <w:r w:rsidR="005940CA">
              <w:t>deine Plättchen oder etwas Ähnliches, z. B. Spielsteine</w:t>
            </w:r>
            <w:r w:rsidR="00442446">
              <w:t xml:space="preserve"> in zwei verschiedenen Farben, Ein-Cent und Zwei-Cent Münzen, Legeosteine in zwei verschiedenen Farben...</w:t>
            </w:r>
          </w:p>
          <w:p w14:paraId="3567E857" w14:textId="27346599" w:rsidR="00333589" w:rsidRDefault="00333589" w:rsidP="00E817BC"/>
        </w:tc>
        <w:tc>
          <w:tcPr>
            <w:tcW w:w="2409" w:type="dxa"/>
            <w:vAlign w:val="center"/>
          </w:tcPr>
          <w:p w14:paraId="6E49260C" w14:textId="77777777" w:rsidR="00333589" w:rsidRDefault="00333589" w:rsidP="00E817BC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1BE5FB" wp14:editId="5652B4AF">
                  <wp:extent cx="1239590" cy="417058"/>
                  <wp:effectExtent l="0" t="0" r="508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5ADF7" w14:textId="11ABA3FD" w:rsidR="00661D5B" w:rsidRDefault="00661D5B"/>
    <w:p w14:paraId="71236F5B" w14:textId="77777777" w:rsidR="00333589" w:rsidRDefault="00333589" w:rsidP="003D2109"/>
    <w:p w14:paraId="664CDB2E" w14:textId="77777777" w:rsidR="00C30AC7" w:rsidRDefault="00C30AC7" w:rsidP="00C30AC7">
      <w:r>
        <w:t>Die Riesenzahnweh-Geschichte im LB S.92 und 93 ist eine freiwillige Aufgabe</w:t>
      </w:r>
      <w:proofErr w:type="gramStart"/>
      <w:r>
        <w:t>, dazu</w:t>
      </w:r>
      <w:proofErr w:type="gramEnd"/>
      <w:r>
        <w:t xml:space="preserve"> gibt es ein AB. In die Lücken trägst du die fehlenden Wörter ein, du findest sie im Lesebuch. Die langen Wörter auf dem AB sind zum Üben</w:t>
      </w:r>
    </w:p>
    <w:p w14:paraId="4072AFA8" w14:textId="77777777" w:rsidR="00C47098" w:rsidRDefault="00C47098"/>
    <w:p w14:paraId="3DBDCCBA" w14:textId="00603401" w:rsidR="00CB5D30" w:rsidRDefault="00CB5D30">
      <w:bookmarkStart w:id="0" w:name="_GoBack"/>
      <w:bookmarkEnd w:id="0"/>
    </w:p>
    <w:sectPr w:rsidR="00CB5D30" w:rsidSect="006128B5">
      <w:pgSz w:w="11900" w:h="16840"/>
      <w:pgMar w:top="1276" w:right="1417" w:bottom="269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6154C"/>
    <w:rsid w:val="000E531C"/>
    <w:rsid w:val="00130698"/>
    <w:rsid w:val="0020341C"/>
    <w:rsid w:val="00210671"/>
    <w:rsid w:val="002B7C14"/>
    <w:rsid w:val="002C67E8"/>
    <w:rsid w:val="00311725"/>
    <w:rsid w:val="00315771"/>
    <w:rsid w:val="003266F5"/>
    <w:rsid w:val="00333589"/>
    <w:rsid w:val="003D2109"/>
    <w:rsid w:val="004211BA"/>
    <w:rsid w:val="00423C19"/>
    <w:rsid w:val="00442446"/>
    <w:rsid w:val="005940CA"/>
    <w:rsid w:val="006128B5"/>
    <w:rsid w:val="00661D5B"/>
    <w:rsid w:val="00712BB0"/>
    <w:rsid w:val="007579E5"/>
    <w:rsid w:val="00774863"/>
    <w:rsid w:val="007D190D"/>
    <w:rsid w:val="007E6C26"/>
    <w:rsid w:val="008A1BE9"/>
    <w:rsid w:val="0095160F"/>
    <w:rsid w:val="009A6FF7"/>
    <w:rsid w:val="009C2187"/>
    <w:rsid w:val="00A70DB2"/>
    <w:rsid w:val="00A80B68"/>
    <w:rsid w:val="00A91313"/>
    <w:rsid w:val="00AF79E0"/>
    <w:rsid w:val="00B1579A"/>
    <w:rsid w:val="00B1598F"/>
    <w:rsid w:val="00B30667"/>
    <w:rsid w:val="00B645CA"/>
    <w:rsid w:val="00B751A5"/>
    <w:rsid w:val="00BC5A3D"/>
    <w:rsid w:val="00BE328D"/>
    <w:rsid w:val="00C30AC7"/>
    <w:rsid w:val="00C47098"/>
    <w:rsid w:val="00CB5D30"/>
    <w:rsid w:val="00CB6DA3"/>
    <w:rsid w:val="00CC4CB1"/>
    <w:rsid w:val="00DE2645"/>
    <w:rsid w:val="00DF0CB5"/>
    <w:rsid w:val="00E70E4D"/>
    <w:rsid w:val="00E72E36"/>
    <w:rsid w:val="00E817BC"/>
    <w:rsid w:val="00E86B4B"/>
    <w:rsid w:val="00EE212B"/>
    <w:rsid w:val="00F10BE3"/>
    <w:rsid w:val="00F26C6A"/>
    <w:rsid w:val="00F70FC3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E15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12804"/>
    <w:rPr>
      <w:rFonts w:ascii="Lucida Grande" w:hAnsi="Lucida Grande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rsid w:val="00BE41BB"/>
    <w:pPr>
      <w:tabs>
        <w:tab w:val="right" w:leader="dot" w:pos="9054"/>
      </w:tabs>
      <w:spacing w:before="240"/>
    </w:pPr>
    <w:rPr>
      <w:rFonts w:ascii="Calibri" w:hAnsi="Calibri"/>
      <w:b/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BE41BB"/>
    <w:pPr>
      <w:ind w:left="240"/>
    </w:pPr>
    <w:rPr>
      <w:rFonts w:ascii="Calibri" w:hAnsi="Calibri"/>
    </w:rPr>
  </w:style>
  <w:style w:type="table" w:styleId="Tabellenraster">
    <w:name w:val="Table Grid"/>
    <w:basedOn w:val="NormaleTabelle"/>
    <w:uiPriority w:val="59"/>
    <w:rsid w:val="007D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12804"/>
    <w:rPr>
      <w:rFonts w:ascii="Lucida Grande" w:hAnsi="Lucida Grande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rsid w:val="00BE41BB"/>
    <w:pPr>
      <w:tabs>
        <w:tab w:val="right" w:leader="dot" w:pos="9054"/>
      </w:tabs>
      <w:spacing w:before="240"/>
    </w:pPr>
    <w:rPr>
      <w:rFonts w:ascii="Calibri" w:hAnsi="Calibri"/>
      <w:b/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BE41BB"/>
    <w:pPr>
      <w:ind w:left="240"/>
    </w:pPr>
    <w:rPr>
      <w:rFonts w:ascii="Calibri" w:hAnsi="Calibri"/>
    </w:rPr>
  </w:style>
  <w:style w:type="table" w:styleId="Tabellenraster">
    <w:name w:val="Table Grid"/>
    <w:basedOn w:val="NormaleTabelle"/>
    <w:uiPriority w:val="59"/>
    <w:rsid w:val="007D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1912</Characters>
  <Application>Microsoft Macintosh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Degelmann</dc:creator>
  <cp:keywords/>
  <dc:description/>
  <cp:lastModifiedBy>Barbara Degelmann</cp:lastModifiedBy>
  <cp:revision>23</cp:revision>
  <cp:lastPrinted>2020-04-16T13:42:00Z</cp:lastPrinted>
  <dcterms:created xsi:type="dcterms:W3CDTF">2020-04-18T16:08:00Z</dcterms:created>
  <dcterms:modified xsi:type="dcterms:W3CDTF">2020-04-30T04:49:00Z</dcterms:modified>
</cp:coreProperties>
</file>