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5AD39" w14:textId="4AFFB708" w:rsidR="00A55D1E" w:rsidRDefault="002B7C14" w:rsidP="007D190D">
      <w:pPr>
        <w:rPr>
          <w:b/>
        </w:rPr>
      </w:pPr>
      <w:r w:rsidRPr="002B7C14">
        <w:rPr>
          <w:b/>
        </w:rPr>
        <w:t>Lernplan für die Woche vom</w:t>
      </w:r>
      <w:r w:rsidR="009D5B67">
        <w:rPr>
          <w:b/>
        </w:rPr>
        <w:t xml:space="preserve"> 18.05.</w:t>
      </w:r>
      <w:r w:rsidRPr="002B7C14">
        <w:rPr>
          <w:b/>
        </w:rPr>
        <w:t xml:space="preserve"> </w:t>
      </w:r>
      <w:r w:rsidR="009D5B67">
        <w:rPr>
          <w:b/>
        </w:rPr>
        <w:t>–</w:t>
      </w:r>
      <w:r w:rsidRPr="002B7C14">
        <w:rPr>
          <w:b/>
        </w:rPr>
        <w:t xml:space="preserve"> </w:t>
      </w:r>
      <w:r w:rsidR="009D5B67">
        <w:rPr>
          <w:b/>
        </w:rPr>
        <w:t>22.0</w:t>
      </w:r>
      <w:r w:rsidR="001947C0">
        <w:rPr>
          <w:b/>
        </w:rPr>
        <w:t>5</w:t>
      </w:r>
      <w:r w:rsidR="00A70DB2">
        <w:rPr>
          <w:b/>
        </w:rPr>
        <w:t xml:space="preserve">. </w:t>
      </w:r>
      <w:r w:rsidRPr="002B7C14">
        <w:rPr>
          <w:b/>
        </w:rPr>
        <w:t>2020</w:t>
      </w:r>
      <w:r w:rsidR="009D5B67">
        <w:rPr>
          <w:b/>
        </w:rPr>
        <w:t xml:space="preserve"> </w:t>
      </w:r>
      <w:r w:rsidR="0059215E">
        <w:rPr>
          <w:b/>
        </w:rPr>
        <w:t xml:space="preserve">- </w:t>
      </w:r>
      <w:bookmarkStart w:id="0" w:name="_GoBack"/>
      <w:bookmarkEnd w:id="0"/>
      <w:r w:rsidR="0059215E">
        <w:rPr>
          <w:b/>
        </w:rPr>
        <w:t>Zuhause</w:t>
      </w:r>
    </w:p>
    <w:p w14:paraId="48B04B52" w14:textId="77777777" w:rsidR="003D3A38" w:rsidRPr="00A55D1E" w:rsidRDefault="003D3A38" w:rsidP="007D190D">
      <w:pPr>
        <w:rPr>
          <w:b/>
        </w:rPr>
      </w:pPr>
    </w:p>
    <w:p w14:paraId="12290784" w14:textId="77777777" w:rsidR="00A55D1E" w:rsidRDefault="00A55D1E" w:rsidP="007D190D"/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2409"/>
      </w:tblGrid>
      <w:tr w:rsidR="007D190D" w14:paraId="0348B273" w14:textId="77777777" w:rsidTr="00FB0AFE">
        <w:trPr>
          <w:trHeight w:val="421"/>
          <w:tblHeader/>
        </w:trPr>
        <w:tc>
          <w:tcPr>
            <w:tcW w:w="1242" w:type="dxa"/>
            <w:vAlign w:val="center"/>
          </w:tcPr>
          <w:p w14:paraId="336B40D3" w14:textId="77777777" w:rsidR="007D190D" w:rsidRDefault="007D190D" w:rsidP="00661D5B">
            <w:r>
              <w:t>Datum</w:t>
            </w:r>
          </w:p>
        </w:tc>
        <w:tc>
          <w:tcPr>
            <w:tcW w:w="5529" w:type="dxa"/>
            <w:vAlign w:val="center"/>
          </w:tcPr>
          <w:p w14:paraId="34A2BC2A" w14:textId="77777777" w:rsidR="007D190D" w:rsidRDefault="007D190D" w:rsidP="00661D5B">
            <w:r>
              <w:t>Arbeit</w:t>
            </w:r>
          </w:p>
        </w:tc>
        <w:tc>
          <w:tcPr>
            <w:tcW w:w="2409" w:type="dxa"/>
            <w:vAlign w:val="center"/>
          </w:tcPr>
          <w:p w14:paraId="6219651B" w14:textId="77777777" w:rsidR="007D190D" w:rsidRDefault="007D190D" w:rsidP="00661D5B">
            <w:r>
              <w:t>Fertig</w:t>
            </w:r>
          </w:p>
        </w:tc>
      </w:tr>
      <w:tr w:rsidR="00FB0AFE" w14:paraId="6BAF0725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6AEADEFA" w14:textId="4F7911DC" w:rsidR="00A70DB2" w:rsidRDefault="00A70DB2" w:rsidP="00661D5B">
            <w:r>
              <w:t>Montag</w:t>
            </w:r>
          </w:p>
          <w:p w14:paraId="16F2A000" w14:textId="6A08E27C" w:rsidR="00FB0AFE" w:rsidRDefault="00F836BA" w:rsidP="00661D5B">
            <w:r>
              <w:t>18.05</w:t>
            </w:r>
            <w:r w:rsidR="00FB0AFE">
              <w:t>.20</w:t>
            </w:r>
          </w:p>
        </w:tc>
        <w:tc>
          <w:tcPr>
            <w:tcW w:w="5529" w:type="dxa"/>
            <w:noWrap/>
          </w:tcPr>
          <w:p w14:paraId="72986C5F" w14:textId="031E2C3A" w:rsidR="00CB6DA3" w:rsidRDefault="00FB0AFE" w:rsidP="00FE5AB6">
            <w:r w:rsidRPr="00FB0AFE">
              <w:rPr>
                <w:b/>
              </w:rPr>
              <w:t>Deutsch:</w:t>
            </w:r>
            <w:r>
              <w:t xml:space="preserve"> </w:t>
            </w:r>
            <w:r w:rsidR="00FE5AB6">
              <w:t xml:space="preserve">Heute lernen wir das St </w:t>
            </w:r>
            <w:proofErr w:type="spellStart"/>
            <w:r w:rsidR="00FE5AB6">
              <w:t>st</w:t>
            </w:r>
            <w:proofErr w:type="spellEnd"/>
            <w:r w:rsidR="00FE5AB6">
              <w:t xml:space="preserve">, </w:t>
            </w:r>
            <w:r w:rsidR="006F6349">
              <w:t xml:space="preserve">Am Anfang einer Silbe wird </w:t>
            </w:r>
            <w:proofErr w:type="spellStart"/>
            <w:r w:rsidR="006F6349">
              <w:t>st</w:t>
            </w:r>
            <w:proofErr w:type="spellEnd"/>
            <w:r w:rsidR="006F6349">
              <w:t xml:space="preserve"> wie </w:t>
            </w:r>
            <w:proofErr w:type="spellStart"/>
            <w:r w:rsidR="006F6349">
              <w:t>scht</w:t>
            </w:r>
            <w:proofErr w:type="spellEnd"/>
            <w:r w:rsidR="006F6349">
              <w:t xml:space="preserve"> gesprochen</w:t>
            </w:r>
            <w:r w:rsidR="00FE5AB6">
              <w:t xml:space="preserve"> . Lies bitte im LB S.102</w:t>
            </w:r>
            <w:r w:rsidR="0005507B">
              <w:t xml:space="preserve"> „Stefan zieht um“ </w:t>
            </w:r>
            <w:r w:rsidR="00FE5AB6">
              <w:t xml:space="preserve"> und bearbeite AH S. 118</w:t>
            </w:r>
            <w:r w:rsidR="006F6349">
              <w:t xml:space="preserve"> und 119</w:t>
            </w:r>
          </w:p>
          <w:p w14:paraId="56B42F12" w14:textId="71E829CC" w:rsidR="00FE5AB6" w:rsidRDefault="00FE5AB6" w:rsidP="00FE5AB6"/>
        </w:tc>
        <w:tc>
          <w:tcPr>
            <w:tcW w:w="2409" w:type="dxa"/>
            <w:noWrap/>
            <w:vAlign w:val="center"/>
          </w:tcPr>
          <w:p w14:paraId="597EAC90" w14:textId="77777777" w:rsidR="00FB0AFE" w:rsidRDefault="00FB0AFE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34FA0B0" wp14:editId="00D4767B">
                  <wp:extent cx="1239590" cy="417058"/>
                  <wp:effectExtent l="0" t="0" r="508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FE" w14:paraId="606A1E89" w14:textId="77777777" w:rsidTr="006128B5">
        <w:trPr>
          <w:cantSplit/>
        </w:trPr>
        <w:tc>
          <w:tcPr>
            <w:tcW w:w="1242" w:type="dxa"/>
            <w:vMerge/>
            <w:noWrap/>
          </w:tcPr>
          <w:p w14:paraId="02AFAD71" w14:textId="77777777" w:rsidR="00FB0AFE" w:rsidRDefault="00FB0AFE" w:rsidP="00661D5B"/>
        </w:tc>
        <w:tc>
          <w:tcPr>
            <w:tcW w:w="5529" w:type="dxa"/>
          </w:tcPr>
          <w:p w14:paraId="4B5D4083" w14:textId="696AC535" w:rsidR="00CB6DA3" w:rsidRDefault="00FB0AFE" w:rsidP="001947C0">
            <w:r w:rsidRPr="00FB0AFE">
              <w:rPr>
                <w:b/>
              </w:rPr>
              <w:t>Mathe:</w:t>
            </w:r>
            <w:r w:rsidR="009C2187">
              <w:t xml:space="preserve"> </w:t>
            </w:r>
            <w:r w:rsidR="003D3A38">
              <w:t>Übung und Wiederholung:</w:t>
            </w:r>
            <w:r w:rsidR="003514EF">
              <w:t xml:space="preserve"> </w:t>
            </w:r>
            <w:r w:rsidR="00F836BA">
              <w:t xml:space="preserve">AB </w:t>
            </w:r>
            <w:r w:rsidR="003D3A38">
              <w:t>Plus- und Minusaufgaben  – Übungen</w:t>
            </w:r>
            <w:r w:rsidR="00F836BA">
              <w:t xml:space="preserve">, </w:t>
            </w:r>
            <w:proofErr w:type="spellStart"/>
            <w:r w:rsidR="00F836BA">
              <w:t>Nr</w:t>
            </w:r>
            <w:proofErr w:type="spellEnd"/>
            <w:r w:rsidR="00F836BA">
              <w:t xml:space="preserve"> 1</w:t>
            </w:r>
          </w:p>
          <w:p w14:paraId="289D6D5E" w14:textId="1267BAC5" w:rsidR="007F59C6" w:rsidRDefault="007F59C6" w:rsidP="001947C0"/>
        </w:tc>
        <w:tc>
          <w:tcPr>
            <w:tcW w:w="2409" w:type="dxa"/>
            <w:noWrap/>
            <w:vAlign w:val="center"/>
          </w:tcPr>
          <w:p w14:paraId="3A797429" w14:textId="24CA3458" w:rsidR="00FB0AFE" w:rsidRDefault="00FB0AFE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46C891" wp14:editId="42895025">
                  <wp:extent cx="1239590" cy="417058"/>
                  <wp:effectExtent l="0" t="0" r="508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05A4D41C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274BA270" w14:textId="0DF523B5" w:rsidR="00A70DB2" w:rsidRDefault="00A70DB2" w:rsidP="00A70DB2">
            <w:r>
              <w:t>Dienstag</w:t>
            </w:r>
          </w:p>
          <w:p w14:paraId="34B219CB" w14:textId="71E58C1B" w:rsidR="00315771" w:rsidRDefault="00F836BA" w:rsidP="00A70DB2">
            <w:r>
              <w:t>19.05</w:t>
            </w:r>
            <w:r w:rsidR="00315771">
              <w:t>.20</w:t>
            </w:r>
          </w:p>
        </w:tc>
        <w:tc>
          <w:tcPr>
            <w:tcW w:w="5529" w:type="dxa"/>
          </w:tcPr>
          <w:p w14:paraId="337FDD65" w14:textId="3386859C" w:rsidR="00315771" w:rsidRDefault="00315771" w:rsidP="00487630">
            <w:r w:rsidRPr="00FB0AFE">
              <w:rPr>
                <w:b/>
              </w:rPr>
              <w:t>Deutsch</w:t>
            </w:r>
            <w:r>
              <w:t>:</w:t>
            </w:r>
            <w:r w:rsidR="008A3512">
              <w:t xml:space="preserve"> </w:t>
            </w:r>
            <w:r w:rsidR="00FE5AB6">
              <w:t>Wir lesen im LB S.103</w:t>
            </w:r>
            <w:proofErr w:type="gramStart"/>
            <w:r w:rsidR="00FE5AB6">
              <w:t>, es</w:t>
            </w:r>
            <w:proofErr w:type="gramEnd"/>
            <w:r w:rsidR="003D3A38">
              <w:t xml:space="preserve"> geht um berühmte Städte. V</w:t>
            </w:r>
            <w:r w:rsidR="00FE5AB6">
              <w:t>ielleicht hast du die Namen der Städte s</w:t>
            </w:r>
            <w:r w:rsidR="003D3A38">
              <w:t>chon einmal gehört. K</w:t>
            </w:r>
            <w:r w:rsidR="00FE5AB6">
              <w:t>enn</w:t>
            </w:r>
            <w:r w:rsidR="003D3A38">
              <w:t>st jemanden, der schon dort war?</w:t>
            </w:r>
            <w:r w:rsidR="00FE5AB6">
              <w:t xml:space="preserve"> Lass dir dav</w:t>
            </w:r>
            <w:r w:rsidR="006F6349">
              <w:t>on erzählen. Bearbeite AH S. 120</w:t>
            </w:r>
          </w:p>
          <w:p w14:paraId="660B64B3" w14:textId="1ED3841C" w:rsidR="007F59C6" w:rsidRDefault="007F59C6" w:rsidP="00487630"/>
        </w:tc>
        <w:tc>
          <w:tcPr>
            <w:tcW w:w="2409" w:type="dxa"/>
            <w:vAlign w:val="center"/>
          </w:tcPr>
          <w:p w14:paraId="5E23273A" w14:textId="77777777" w:rsidR="00315771" w:rsidRDefault="00315771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1D1FE6F" wp14:editId="6F6B358F">
                  <wp:extent cx="1238110" cy="413173"/>
                  <wp:effectExtent l="0" t="0" r="6985" b="0"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39787348" w14:textId="77777777" w:rsidTr="006128B5">
        <w:trPr>
          <w:cantSplit/>
        </w:trPr>
        <w:tc>
          <w:tcPr>
            <w:tcW w:w="1242" w:type="dxa"/>
            <w:vMerge/>
            <w:noWrap/>
          </w:tcPr>
          <w:p w14:paraId="733C0D37" w14:textId="77777777" w:rsidR="00315771" w:rsidRDefault="00315771" w:rsidP="00661D5B"/>
        </w:tc>
        <w:tc>
          <w:tcPr>
            <w:tcW w:w="5529" w:type="dxa"/>
          </w:tcPr>
          <w:p w14:paraId="147EB81D" w14:textId="2BE1C968" w:rsidR="00F836BA" w:rsidRDefault="00315771" w:rsidP="00F836BA">
            <w:r w:rsidRPr="00FB0AFE">
              <w:rPr>
                <w:b/>
              </w:rPr>
              <w:t>Mathe</w:t>
            </w:r>
            <w:r>
              <w:t xml:space="preserve">: </w:t>
            </w:r>
            <w:r w:rsidR="003514EF">
              <w:t>Übung und Wiederholung</w:t>
            </w:r>
            <w:r w:rsidR="00F836BA">
              <w:t>,</w:t>
            </w:r>
            <w:r w:rsidR="003514EF">
              <w:t xml:space="preserve"> </w:t>
            </w:r>
            <w:r w:rsidR="00DE3D1A">
              <w:t>AB Plus- und Minusaufgaben - Übungen</w:t>
            </w:r>
            <w:r w:rsidR="00F836BA">
              <w:t xml:space="preserve">, </w:t>
            </w:r>
            <w:proofErr w:type="spellStart"/>
            <w:r w:rsidR="00F836BA">
              <w:t>Nr</w:t>
            </w:r>
            <w:proofErr w:type="spellEnd"/>
            <w:r w:rsidR="00F836BA">
              <w:t xml:space="preserve"> 2,3</w:t>
            </w:r>
          </w:p>
          <w:p w14:paraId="61D3DD7B" w14:textId="3C40941C" w:rsidR="007F59C6" w:rsidRPr="003514EF" w:rsidRDefault="007F59C6" w:rsidP="001947C0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17E4A41C" w14:textId="38DFB0D4" w:rsidR="00315771" w:rsidRDefault="00315771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88F7753" wp14:editId="32E1A1D7">
                  <wp:extent cx="1238110" cy="413173"/>
                  <wp:effectExtent l="0" t="0" r="6985" b="0"/>
                  <wp:docPr id="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52C8CD02" w14:textId="77777777" w:rsidTr="006128B5">
        <w:trPr>
          <w:cantSplit/>
        </w:trPr>
        <w:tc>
          <w:tcPr>
            <w:tcW w:w="1242" w:type="dxa"/>
            <w:vMerge w:val="restart"/>
            <w:noWrap/>
          </w:tcPr>
          <w:p w14:paraId="1F69E933" w14:textId="0E3CD894" w:rsidR="00315771" w:rsidRDefault="00A70DB2" w:rsidP="00487630">
            <w:r>
              <w:t>Mittwoch</w:t>
            </w:r>
            <w:r w:rsidR="00315771">
              <w:t>.</w:t>
            </w:r>
            <w:r w:rsidR="00F836BA">
              <w:t>20.05</w:t>
            </w:r>
            <w:r w:rsidR="00315771">
              <w:t>20</w:t>
            </w:r>
          </w:p>
        </w:tc>
        <w:tc>
          <w:tcPr>
            <w:tcW w:w="5529" w:type="dxa"/>
          </w:tcPr>
          <w:p w14:paraId="0E818404" w14:textId="12877847" w:rsidR="00315771" w:rsidRDefault="00315771" w:rsidP="006939CD">
            <w:r w:rsidRPr="00FB0AFE">
              <w:rPr>
                <w:b/>
              </w:rPr>
              <w:t>Deutsch</w:t>
            </w:r>
            <w:r>
              <w:t xml:space="preserve">: </w:t>
            </w:r>
            <w:r w:rsidR="006939CD">
              <w:t xml:space="preserve">Wörter mit </w:t>
            </w:r>
            <w:proofErr w:type="spellStart"/>
            <w:r w:rsidR="006939CD">
              <w:t>Sp</w:t>
            </w:r>
            <w:proofErr w:type="spellEnd"/>
            <w:r w:rsidR="006939CD">
              <w:t xml:space="preserve"> / </w:t>
            </w:r>
            <w:proofErr w:type="spellStart"/>
            <w:r w:rsidR="006939CD">
              <w:t>sp</w:t>
            </w:r>
            <w:proofErr w:type="spellEnd"/>
            <w:r w:rsidR="006939CD">
              <w:t xml:space="preserve"> und St / </w:t>
            </w:r>
            <w:proofErr w:type="spellStart"/>
            <w:r w:rsidR="006939CD">
              <w:t>st</w:t>
            </w:r>
            <w:proofErr w:type="spellEnd"/>
            <w:r w:rsidR="006939CD">
              <w:t>, AH S. 121. Auf der S.121 musst du Sätze schreiben. Du brauchst die Wörter „spielt mit“ oder „spielen mit“ Am Ende eines Satzes ist ein Punkt. Schreibe bitte alle Wörter richtig!</w:t>
            </w:r>
          </w:p>
          <w:p w14:paraId="2CB012DE" w14:textId="4AF40570" w:rsidR="006939CD" w:rsidRPr="00CC4CB1" w:rsidRDefault="006939CD" w:rsidP="006939CD"/>
        </w:tc>
        <w:tc>
          <w:tcPr>
            <w:tcW w:w="2409" w:type="dxa"/>
            <w:vAlign w:val="center"/>
          </w:tcPr>
          <w:p w14:paraId="79D09A9F" w14:textId="77777777" w:rsidR="00315771" w:rsidRDefault="00315771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187A32" wp14:editId="63149BB1">
                  <wp:extent cx="1239590" cy="417058"/>
                  <wp:effectExtent l="0" t="0" r="5080" b="0"/>
                  <wp:docPr id="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771" w14:paraId="3B27F78F" w14:textId="77777777" w:rsidTr="007D190D">
        <w:trPr>
          <w:cantSplit/>
        </w:trPr>
        <w:tc>
          <w:tcPr>
            <w:tcW w:w="1242" w:type="dxa"/>
            <w:vMerge/>
          </w:tcPr>
          <w:p w14:paraId="68F9E6DB" w14:textId="19B23744" w:rsidR="00315771" w:rsidRDefault="00315771" w:rsidP="00661D5B"/>
        </w:tc>
        <w:tc>
          <w:tcPr>
            <w:tcW w:w="5529" w:type="dxa"/>
          </w:tcPr>
          <w:p w14:paraId="7A126083" w14:textId="4BEB5744" w:rsidR="00A70DB2" w:rsidRDefault="00315771" w:rsidP="00A70DB2">
            <w:r w:rsidRPr="00FB0AFE">
              <w:rPr>
                <w:b/>
              </w:rPr>
              <w:t>Mathe</w:t>
            </w:r>
            <w:r>
              <w:t xml:space="preserve">: </w:t>
            </w:r>
            <w:r w:rsidR="003514EF">
              <w:t>Übung und Wiederholung</w:t>
            </w:r>
            <w:r w:rsidR="00F836BA">
              <w:t xml:space="preserve">, </w:t>
            </w:r>
            <w:r w:rsidR="003514EF">
              <w:t xml:space="preserve"> </w:t>
            </w:r>
            <w:r w:rsidR="00F836BA">
              <w:t>AB Rechenmauern plus</w:t>
            </w:r>
          </w:p>
          <w:p w14:paraId="561A44A3" w14:textId="2E0D87A3" w:rsidR="00315771" w:rsidRDefault="00315771" w:rsidP="00FB0AFE"/>
        </w:tc>
        <w:tc>
          <w:tcPr>
            <w:tcW w:w="2409" w:type="dxa"/>
            <w:vAlign w:val="center"/>
          </w:tcPr>
          <w:p w14:paraId="48C7FC54" w14:textId="43F16C02" w:rsidR="00315771" w:rsidRDefault="00315771" w:rsidP="00661D5B">
            <w:pPr>
              <w:jc w:val="center"/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C97407" wp14:editId="0E74E838">
                  <wp:extent cx="1239590" cy="417058"/>
                  <wp:effectExtent l="0" t="0" r="5080" b="0"/>
                  <wp:docPr id="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A38" w14:paraId="53AC073F" w14:textId="77777777" w:rsidTr="003D3A38">
        <w:trPr>
          <w:cantSplit/>
          <w:trHeight w:val="954"/>
        </w:trPr>
        <w:tc>
          <w:tcPr>
            <w:tcW w:w="1242" w:type="dxa"/>
            <w:noWrap/>
          </w:tcPr>
          <w:p w14:paraId="63A334FA" w14:textId="073459AD" w:rsidR="003D3A38" w:rsidRPr="00A70DB2" w:rsidRDefault="003D3A38" w:rsidP="00661D5B">
            <w:pPr>
              <w:rPr>
                <w:sz w:val="22"/>
                <w:szCs w:val="22"/>
              </w:rPr>
            </w:pPr>
            <w:r w:rsidRPr="00A70DB2">
              <w:rPr>
                <w:sz w:val="22"/>
                <w:szCs w:val="22"/>
              </w:rPr>
              <w:t>Donnerstag</w:t>
            </w:r>
          </w:p>
          <w:p w14:paraId="7C6D9A51" w14:textId="4F4D677A" w:rsidR="003D3A38" w:rsidRDefault="003D3A38" w:rsidP="00661D5B">
            <w:r>
              <w:t>21.05.20</w:t>
            </w:r>
          </w:p>
        </w:tc>
        <w:tc>
          <w:tcPr>
            <w:tcW w:w="5529" w:type="dxa"/>
          </w:tcPr>
          <w:p w14:paraId="0F430D72" w14:textId="347A278A" w:rsidR="003D3A38" w:rsidRDefault="003D3A38" w:rsidP="008A3512">
            <w:r>
              <w:rPr>
                <w:b/>
              </w:rPr>
              <w:t>Feiertag</w:t>
            </w:r>
          </w:p>
          <w:p w14:paraId="31A2EE60" w14:textId="4F7ED4D1" w:rsidR="003D3A38" w:rsidRPr="008A3512" w:rsidRDefault="003D3A38" w:rsidP="008A3512">
            <w:pPr>
              <w:rPr>
                <w:i/>
              </w:rPr>
            </w:pPr>
          </w:p>
        </w:tc>
        <w:tc>
          <w:tcPr>
            <w:tcW w:w="2409" w:type="dxa"/>
            <w:vAlign w:val="center"/>
          </w:tcPr>
          <w:p w14:paraId="529FB33D" w14:textId="77777777" w:rsidR="003D3A38" w:rsidRDefault="003D3A38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8A5B2BD" wp14:editId="77C6C38A">
                  <wp:extent cx="1239590" cy="417058"/>
                  <wp:effectExtent l="0" t="0" r="5080" b="0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AE" w14:paraId="211E09E2" w14:textId="77777777" w:rsidTr="00A70DB2">
        <w:trPr>
          <w:cantSplit/>
          <w:trHeight w:val="574"/>
        </w:trPr>
        <w:tc>
          <w:tcPr>
            <w:tcW w:w="1242" w:type="dxa"/>
            <w:vMerge w:val="restart"/>
            <w:noWrap/>
          </w:tcPr>
          <w:p w14:paraId="73E40F24" w14:textId="0F25C3E7" w:rsidR="00FF1BAE" w:rsidRDefault="00FF1BAE" w:rsidP="00661D5B">
            <w:r>
              <w:t>Freitag</w:t>
            </w:r>
          </w:p>
          <w:p w14:paraId="099EDECC" w14:textId="6787989F" w:rsidR="00FF1BAE" w:rsidRDefault="00F836BA" w:rsidP="00661D5B">
            <w:r>
              <w:t>22.05</w:t>
            </w:r>
            <w:r w:rsidR="00FF1BAE">
              <w:t>.20</w:t>
            </w:r>
          </w:p>
        </w:tc>
        <w:tc>
          <w:tcPr>
            <w:tcW w:w="5529" w:type="dxa"/>
          </w:tcPr>
          <w:p w14:paraId="30242B58" w14:textId="5AEBF91B" w:rsidR="00F836BA" w:rsidRDefault="00FF1BAE" w:rsidP="00F836BA">
            <w:r w:rsidRPr="00315771">
              <w:rPr>
                <w:b/>
              </w:rPr>
              <w:t>Deutsch:</w:t>
            </w:r>
            <w:r w:rsidR="006939CD">
              <w:t xml:space="preserve"> </w:t>
            </w:r>
            <w:r w:rsidR="00F836BA">
              <w:t xml:space="preserve">Wir lesen das Märchen von den Bremer Stadtmusikanten, LB S.104/105, </w:t>
            </w:r>
            <w:r w:rsidR="006F6349">
              <w:t xml:space="preserve">schreibe die Wörter </w:t>
            </w:r>
            <w:r w:rsidR="003D3A38">
              <w:t xml:space="preserve">auf S.105 unten </w:t>
            </w:r>
            <w:r w:rsidR="006F6349">
              <w:t xml:space="preserve">in dein Heft, dazu AB Aus au wird </w:t>
            </w:r>
            <w:proofErr w:type="spellStart"/>
            <w:r w:rsidR="006F6349">
              <w:t>äu</w:t>
            </w:r>
            <w:proofErr w:type="spellEnd"/>
          </w:p>
          <w:p w14:paraId="0CA0A0C5" w14:textId="6D8F5E5E" w:rsidR="00FF1BAE" w:rsidRDefault="00FF1BAE" w:rsidP="00A70DB2"/>
        </w:tc>
        <w:tc>
          <w:tcPr>
            <w:tcW w:w="2409" w:type="dxa"/>
            <w:vAlign w:val="center"/>
          </w:tcPr>
          <w:p w14:paraId="09446D34" w14:textId="7E136A44" w:rsidR="00FF1BAE" w:rsidRDefault="00FF1BAE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9E09DED" wp14:editId="4917643D">
                  <wp:extent cx="1239590" cy="417058"/>
                  <wp:effectExtent l="0" t="0" r="508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BAE" w14:paraId="2FB65D8E" w14:textId="77777777" w:rsidTr="00A70DB2">
        <w:trPr>
          <w:cantSplit/>
          <w:trHeight w:val="574"/>
        </w:trPr>
        <w:tc>
          <w:tcPr>
            <w:tcW w:w="1242" w:type="dxa"/>
            <w:vMerge/>
            <w:noWrap/>
          </w:tcPr>
          <w:p w14:paraId="5FF53336" w14:textId="77777777" w:rsidR="00FF1BAE" w:rsidRDefault="00FF1BAE" w:rsidP="00661D5B"/>
        </w:tc>
        <w:tc>
          <w:tcPr>
            <w:tcW w:w="5529" w:type="dxa"/>
          </w:tcPr>
          <w:p w14:paraId="75E74E7D" w14:textId="77777777" w:rsidR="00F836BA" w:rsidRDefault="00FF1BAE" w:rsidP="00F836BA">
            <w:r w:rsidRPr="00315771">
              <w:rPr>
                <w:b/>
              </w:rPr>
              <w:t>Mathe</w:t>
            </w:r>
            <w:r>
              <w:t>:</w:t>
            </w:r>
            <w:r w:rsidR="003514EF">
              <w:t xml:space="preserve"> </w:t>
            </w:r>
            <w:r w:rsidR="00F836BA">
              <w:t>Übung und Wiederholung AB Rechenmauern minus</w:t>
            </w:r>
          </w:p>
          <w:p w14:paraId="5CBA9AD9" w14:textId="65472870" w:rsidR="007F59C6" w:rsidRPr="00315771" w:rsidRDefault="007F59C6" w:rsidP="00FF1BAE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14:paraId="7DD356D0" w14:textId="216D5B84" w:rsidR="00FF1BAE" w:rsidRDefault="00FF1BAE" w:rsidP="00661D5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B5CAB3F" wp14:editId="2D2276FD">
                  <wp:extent cx="1239590" cy="417058"/>
                  <wp:effectExtent l="0" t="0" r="508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846" cy="417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E5ADF7" w14:textId="11ABA3FD" w:rsidR="00661D5B" w:rsidRDefault="00661D5B"/>
    <w:p w14:paraId="321FD719" w14:textId="77777777" w:rsidR="003D3A38" w:rsidRDefault="003D3A38"/>
    <w:p w14:paraId="15313F59" w14:textId="29C05721" w:rsidR="00A55D1E" w:rsidRDefault="0005507B" w:rsidP="002B2994">
      <w:r>
        <w:t>Nach den Pfingstferien beginnen wir mit der Schreibschrift. Bitte besorge dir in den Ferien einen guten Schulfüller, z.B. Lamy oder Pelikan. Probiere unbedingt im Geschäft verschiedene Füller aus</w:t>
      </w:r>
      <w:r w:rsidR="003D3A38">
        <w:t xml:space="preserve"> und suche dir den aus</w:t>
      </w:r>
      <w:proofErr w:type="gramStart"/>
      <w:r w:rsidR="003D3A38">
        <w:t>, mit</w:t>
      </w:r>
      <w:proofErr w:type="gramEnd"/>
      <w:r w:rsidR="003D3A38">
        <w:t xml:space="preserve"> dem du am besten schreiben kannst.</w:t>
      </w:r>
    </w:p>
    <w:p w14:paraId="1B22C7BF" w14:textId="77777777" w:rsidR="00442F4F" w:rsidRDefault="00442F4F" w:rsidP="002B2994"/>
    <w:p w14:paraId="1724E486" w14:textId="2CA794BA" w:rsidR="00E70986" w:rsidRDefault="003D3A38" w:rsidP="002B2994">
      <w:r>
        <w:t>Vielleicht magst du für deinen Papa etwas basteln:</w:t>
      </w:r>
    </w:p>
    <w:p w14:paraId="4CF70B72" w14:textId="4940FAB5" w:rsidR="00A32CFB" w:rsidRPr="00DE3D1A" w:rsidRDefault="00DE3D1A" w:rsidP="002B2994">
      <w:r w:rsidRPr="00DE3D1A">
        <w:rPr>
          <w:lang w:eastAsia="ja-JP"/>
        </w:rPr>
        <w:t xml:space="preserve">Lies, was im Herz steht und male oder schreibe. Schneide das Herz aus. </w:t>
      </w:r>
      <w:r w:rsidRPr="00DE3D1A">
        <w:rPr>
          <w:b/>
          <w:bCs/>
          <w:lang w:eastAsia="ja-JP"/>
        </w:rPr>
        <w:t xml:space="preserve">Falte das linke und das rechte Stück des Herzen an den senkrechten Linien nach innen, dann das obere </w:t>
      </w:r>
      <w:r w:rsidRPr="00DE3D1A">
        <w:rPr>
          <w:b/>
          <w:bCs/>
          <w:lang w:eastAsia="ja-JP"/>
        </w:rPr>
        <w:lastRenderedPageBreak/>
        <w:t>Stück nach unten, zuletzt das untere Stück des Herzen  nach oben.</w:t>
      </w:r>
      <w:r w:rsidRPr="00DE3D1A">
        <w:rPr>
          <w:lang w:eastAsia="ja-JP"/>
        </w:rPr>
        <w:t xml:space="preserve"> Jetzt hast du einen Brief für deinen Papa.</w:t>
      </w:r>
    </w:p>
    <w:p w14:paraId="6C5EC718" w14:textId="77777777" w:rsidR="00A32CFB" w:rsidRPr="00DE3D1A" w:rsidRDefault="00A32CFB" w:rsidP="002B2994"/>
    <w:p w14:paraId="55094E3A" w14:textId="481AF5BD" w:rsidR="003D3A38" w:rsidRDefault="003D3A38" w:rsidP="003D3A38">
      <w:proofErr w:type="spellStart"/>
      <w:r>
        <w:t>AntonApp</w:t>
      </w:r>
      <w:proofErr w:type="spellEnd"/>
      <w:r w:rsidR="00B129C0">
        <w:t>, wie immer freiwillig!</w:t>
      </w:r>
    </w:p>
    <w:p w14:paraId="6C3BAAF9" w14:textId="77777777" w:rsidR="00B129C0" w:rsidRDefault="00B129C0" w:rsidP="003D3A38"/>
    <w:p w14:paraId="610AF4B0" w14:textId="77777777" w:rsidR="003D3A38" w:rsidRDefault="003D3A38" w:rsidP="003D3A38">
      <w:proofErr w:type="spellStart"/>
      <w:r>
        <w:t>St,st</w:t>
      </w:r>
      <w:proofErr w:type="spellEnd"/>
    </w:p>
    <w:p w14:paraId="7C59FA2C" w14:textId="103DDF71" w:rsidR="003D3A38" w:rsidRDefault="00A32CFB" w:rsidP="003D3A38">
      <w:r>
        <w:t xml:space="preserve">Erste Wörter lesen, Einzahl und </w:t>
      </w:r>
      <w:r w:rsidR="003D3A38">
        <w:t>Mehrzahl</w:t>
      </w:r>
    </w:p>
    <w:p w14:paraId="22DF5BF4" w14:textId="072E2493" w:rsidR="003D3A38" w:rsidRDefault="00A32CFB" w:rsidP="003D3A38">
      <w:r>
        <w:t>Erste Wörter schreiben, G</w:t>
      </w:r>
      <w:r w:rsidR="003D3A38">
        <w:t>roß</w:t>
      </w:r>
      <w:r>
        <w:t>- und K</w:t>
      </w:r>
      <w:r w:rsidR="003D3A38">
        <w:t>lein</w:t>
      </w:r>
      <w:r>
        <w:t>schreibung</w:t>
      </w:r>
    </w:p>
    <w:p w14:paraId="6DD75DC1" w14:textId="77777777" w:rsidR="003D3A38" w:rsidRDefault="003D3A38" w:rsidP="003D3A38">
      <w:r>
        <w:t>Erste Sätze schreiben, Satzsalat</w:t>
      </w:r>
    </w:p>
    <w:p w14:paraId="7A34A534" w14:textId="77777777" w:rsidR="003D3A38" w:rsidRDefault="003D3A38" w:rsidP="003D3A38"/>
    <w:p w14:paraId="50B2B1E7" w14:textId="07E1DCDF" w:rsidR="003D3A38" w:rsidRDefault="003D3A38" w:rsidP="003D3A38">
      <w:r>
        <w:t>Sprech</w:t>
      </w:r>
      <w:r w:rsidR="00B129C0">
        <w:t xml:space="preserve">en und Zuhören , </w:t>
      </w:r>
      <w:r>
        <w:t>Tiergesch</w:t>
      </w:r>
      <w:r w:rsidR="00B129C0">
        <w:t>ichten</w:t>
      </w:r>
    </w:p>
    <w:p w14:paraId="725FC80D" w14:textId="77777777" w:rsidR="003D3A38" w:rsidRDefault="003D3A38" w:rsidP="003D3A38"/>
    <w:p w14:paraId="5F8A9275" w14:textId="77777777" w:rsidR="003D3A38" w:rsidRDefault="003D3A38" w:rsidP="003D3A38">
      <w:r>
        <w:t>Mathe</w:t>
      </w:r>
    </w:p>
    <w:p w14:paraId="62217688" w14:textId="38BAAAEA" w:rsidR="003D3A38" w:rsidRDefault="003D3A38" w:rsidP="003D3A38">
      <w:r>
        <w:t>Rechnen</w:t>
      </w:r>
      <w:r w:rsidR="00B129C0">
        <w:t xml:space="preserve"> </w:t>
      </w:r>
      <w:r>
        <w:t xml:space="preserve">bis 20 </w:t>
      </w:r>
      <w:proofErr w:type="spellStart"/>
      <w:r>
        <w:t>Sachauf</w:t>
      </w:r>
      <w:r w:rsidR="00B129C0">
        <w:t>aufgabe</w:t>
      </w:r>
      <w:r>
        <w:t>n</w:t>
      </w:r>
      <w:proofErr w:type="spellEnd"/>
      <w:r>
        <w:t xml:space="preserve"> </w:t>
      </w:r>
    </w:p>
    <w:p w14:paraId="38CD2C0E" w14:textId="77777777" w:rsidR="003D3A38" w:rsidRDefault="003D3A38" w:rsidP="003D3A38">
      <w:r>
        <w:t>Daten und Häufigkeiten</w:t>
      </w:r>
    </w:p>
    <w:p w14:paraId="6C09F502" w14:textId="77777777" w:rsidR="003D3A38" w:rsidRPr="003D3A38" w:rsidRDefault="003D3A38" w:rsidP="002B2994"/>
    <w:sectPr w:rsidR="003D3A38" w:rsidRPr="003D3A38" w:rsidSect="00A55D1E">
      <w:pgSz w:w="11900" w:h="16840"/>
      <w:pgMar w:top="1276" w:right="1417" w:bottom="170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5507B"/>
    <w:rsid w:val="0017734A"/>
    <w:rsid w:val="001947C0"/>
    <w:rsid w:val="0020341C"/>
    <w:rsid w:val="00210671"/>
    <w:rsid w:val="002A031A"/>
    <w:rsid w:val="002B2994"/>
    <w:rsid w:val="002B7C14"/>
    <w:rsid w:val="00315771"/>
    <w:rsid w:val="00336396"/>
    <w:rsid w:val="003514EF"/>
    <w:rsid w:val="003C5ED9"/>
    <w:rsid w:val="003D2109"/>
    <w:rsid w:val="003D3A38"/>
    <w:rsid w:val="004211BA"/>
    <w:rsid w:val="00423C19"/>
    <w:rsid w:val="00442F4F"/>
    <w:rsid w:val="00487630"/>
    <w:rsid w:val="0059215E"/>
    <w:rsid w:val="006128B5"/>
    <w:rsid w:val="00661D5B"/>
    <w:rsid w:val="006939CD"/>
    <w:rsid w:val="006F6349"/>
    <w:rsid w:val="007D190D"/>
    <w:rsid w:val="007F59C6"/>
    <w:rsid w:val="00835498"/>
    <w:rsid w:val="008A3512"/>
    <w:rsid w:val="0094195D"/>
    <w:rsid w:val="009967BE"/>
    <w:rsid w:val="009C2187"/>
    <w:rsid w:val="009D5B67"/>
    <w:rsid w:val="00A32CFB"/>
    <w:rsid w:val="00A55D1E"/>
    <w:rsid w:val="00A70DB2"/>
    <w:rsid w:val="00A80B68"/>
    <w:rsid w:val="00A91313"/>
    <w:rsid w:val="00B129C0"/>
    <w:rsid w:val="00B645CA"/>
    <w:rsid w:val="00BC49B0"/>
    <w:rsid w:val="00BC5A3D"/>
    <w:rsid w:val="00BE328D"/>
    <w:rsid w:val="00CB6DA3"/>
    <w:rsid w:val="00CC4CB1"/>
    <w:rsid w:val="00D57DBB"/>
    <w:rsid w:val="00DA6D4F"/>
    <w:rsid w:val="00DE3D1A"/>
    <w:rsid w:val="00DF0CB5"/>
    <w:rsid w:val="00E64CB8"/>
    <w:rsid w:val="00E70986"/>
    <w:rsid w:val="00EE212B"/>
    <w:rsid w:val="00EF4BFE"/>
    <w:rsid w:val="00F10BE3"/>
    <w:rsid w:val="00F52683"/>
    <w:rsid w:val="00F836BA"/>
    <w:rsid w:val="00F91492"/>
    <w:rsid w:val="00FB0AFE"/>
    <w:rsid w:val="00FE5AB6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3E15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12804"/>
    <w:rPr>
      <w:rFonts w:ascii="Lucida Grande" w:hAnsi="Lucida Grande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rsid w:val="00BE41BB"/>
    <w:pPr>
      <w:tabs>
        <w:tab w:val="right" w:leader="dot" w:pos="9054"/>
      </w:tabs>
      <w:spacing w:before="240"/>
    </w:pPr>
    <w:rPr>
      <w:rFonts w:ascii="Calibri" w:hAnsi="Calibri"/>
      <w:b/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BE41BB"/>
    <w:pPr>
      <w:ind w:left="240"/>
    </w:pPr>
    <w:rPr>
      <w:rFonts w:ascii="Calibri" w:hAnsi="Calibri"/>
    </w:rPr>
  </w:style>
  <w:style w:type="table" w:styleId="Tabellenraster">
    <w:name w:val="Table Grid"/>
    <w:basedOn w:val="NormaleTabelle"/>
    <w:uiPriority w:val="59"/>
    <w:rsid w:val="007D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0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90D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12804"/>
    <w:rPr>
      <w:rFonts w:ascii="Lucida Grande" w:hAnsi="Lucida Grande"/>
      <w:sz w:val="18"/>
      <w:szCs w:val="18"/>
    </w:rPr>
  </w:style>
  <w:style w:type="paragraph" w:styleId="Verzeichnis1">
    <w:name w:val="toc 1"/>
    <w:basedOn w:val="Standard"/>
    <w:next w:val="Standard"/>
    <w:autoRedefine/>
    <w:semiHidden/>
    <w:rsid w:val="00BE41BB"/>
    <w:pPr>
      <w:tabs>
        <w:tab w:val="right" w:leader="dot" w:pos="9054"/>
      </w:tabs>
      <w:spacing w:before="240"/>
    </w:pPr>
    <w:rPr>
      <w:rFonts w:ascii="Calibri" w:hAnsi="Calibri"/>
      <w:b/>
      <w:noProof/>
      <w:sz w:val="28"/>
    </w:rPr>
  </w:style>
  <w:style w:type="paragraph" w:styleId="Verzeichnis2">
    <w:name w:val="toc 2"/>
    <w:basedOn w:val="Standard"/>
    <w:next w:val="Standard"/>
    <w:autoRedefine/>
    <w:semiHidden/>
    <w:rsid w:val="00BE41BB"/>
    <w:pPr>
      <w:ind w:left="240"/>
    </w:pPr>
    <w:rPr>
      <w:rFonts w:ascii="Calibri" w:hAnsi="Calibri"/>
    </w:rPr>
  </w:style>
  <w:style w:type="table" w:styleId="Tabellenraster">
    <w:name w:val="Table Grid"/>
    <w:basedOn w:val="NormaleTabelle"/>
    <w:uiPriority w:val="59"/>
    <w:rsid w:val="007D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A0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Degelmann</dc:creator>
  <cp:keywords/>
  <dc:description/>
  <cp:lastModifiedBy>Barbara Degelmann</cp:lastModifiedBy>
  <cp:revision>29</cp:revision>
  <cp:lastPrinted>2020-04-16T13:42:00Z</cp:lastPrinted>
  <dcterms:created xsi:type="dcterms:W3CDTF">2020-04-18T16:08:00Z</dcterms:created>
  <dcterms:modified xsi:type="dcterms:W3CDTF">2020-05-15T04:05:00Z</dcterms:modified>
</cp:coreProperties>
</file>